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83" w:rsidRPr="00115383" w:rsidRDefault="00115383" w:rsidP="00115383">
      <w:pPr>
        <w:ind w:firstLine="422"/>
        <w:jc w:val="left"/>
        <w:rPr>
          <w:b/>
        </w:rPr>
      </w:pPr>
      <w:r w:rsidRPr="00115383">
        <w:rPr>
          <w:rFonts w:hint="eastAsia"/>
          <w:b/>
        </w:rPr>
        <w:t>综合实训</w:t>
      </w:r>
      <w:r w:rsidRPr="00115383">
        <w:rPr>
          <w:rFonts w:hint="eastAsia"/>
          <w:b/>
        </w:rPr>
        <w:t>24</w:t>
      </w:r>
    </w:p>
    <w:p w:rsidR="00115383" w:rsidRDefault="00EA08AB" w:rsidP="00115383">
      <w:pPr>
        <w:pStyle w:val="a6"/>
        <w:ind w:firstLine="422"/>
        <w:rPr>
          <w:lang w:eastAsia="zh-CN"/>
        </w:rPr>
      </w:pPr>
      <w:r>
        <w:rPr>
          <w:rFonts w:asciiTheme="minorEastAsia" w:hAnsiTheme="minorEastAsia" w:cs="微软雅黑" w:hint="eastAsia"/>
          <w:bCs/>
          <w:color w:val="0D0D0D"/>
          <w:lang w:eastAsia="zh-CN"/>
        </w:rPr>
        <w:t>2．</w:t>
      </w:r>
      <w:bookmarkStart w:id="0" w:name="_GoBack"/>
      <w:bookmarkEnd w:id="0"/>
      <w:r w:rsidR="00115383">
        <w:rPr>
          <w:rFonts w:hint="eastAsia"/>
          <w:lang w:eastAsia="zh-CN"/>
        </w:rPr>
        <w:t>蓝盾防火墙</w:t>
      </w:r>
    </w:p>
    <w:p w:rsidR="00115383" w:rsidRDefault="00115383" w:rsidP="00115383">
      <w:pPr>
        <w:pStyle w:val="a6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115383" w:rsidRPr="00BC49E6" w:rsidRDefault="00115383" w:rsidP="00115383">
      <w:pPr>
        <w:ind w:firstLine="420"/>
        <w:rPr>
          <w:rFonts w:cs="Times New Roman"/>
        </w:rPr>
      </w:pPr>
      <w:r>
        <w:rPr>
          <w:rFonts w:hint="eastAsia"/>
        </w:rPr>
        <w:t>（１）保存文件，打开源文件，另存为“综合实训</w:t>
      </w:r>
      <w:r>
        <w:rPr>
          <w:rFonts w:hint="eastAsia"/>
        </w:rPr>
        <w:t>24-2.pptx</w:t>
      </w:r>
      <w:r>
        <w:rPr>
          <w:rFonts w:hint="eastAsia"/>
        </w:rPr>
        <w:t>”。</w:t>
      </w:r>
      <w:r w:rsidRPr="00BC49E6">
        <w:rPr>
          <w:rFonts w:cs="Times New Roman"/>
        </w:rPr>
        <w:t xml:space="preserve"> </w:t>
      </w:r>
    </w:p>
    <w:p w:rsidR="00115383" w:rsidRDefault="00115383" w:rsidP="00115383">
      <w:pPr>
        <w:ind w:firstLine="420"/>
      </w:pPr>
      <w:r>
        <w:rPr>
          <w:rFonts w:hint="eastAsia"/>
        </w:rPr>
        <w:t>（２）添加超链接，将首张幻灯片中的“蓝盾”链接到“</w:t>
      </w:r>
      <w:r w:rsidRPr="00C81ABB">
        <w:t>http://www.bluedon.com/</w:t>
      </w:r>
      <w:r>
        <w:rPr>
          <w:rFonts w:hint="eastAsia"/>
        </w:rPr>
        <w:t>”。</w:t>
      </w:r>
    </w:p>
    <w:p w:rsidR="00115383" w:rsidRDefault="00115383" w:rsidP="00115383">
      <w:pPr>
        <w:ind w:firstLine="420"/>
      </w:pPr>
      <w:r>
        <w:rPr>
          <w:rFonts w:hint="eastAsia"/>
        </w:rPr>
        <w:t>（３）添加动作按钮，添加前进和后退按钮。</w:t>
      </w:r>
    </w:p>
    <w:p w:rsidR="00115383" w:rsidRDefault="00115383" w:rsidP="00115383">
      <w:pPr>
        <w:ind w:firstLine="420"/>
      </w:pPr>
      <w:r>
        <w:rPr>
          <w:rFonts w:hint="eastAsia"/>
        </w:rPr>
        <w:t>（４）放映方式，</w:t>
      </w:r>
      <w:r w:rsidRPr="00D047EE">
        <w:rPr>
          <w:rFonts w:hint="eastAsia"/>
        </w:rPr>
        <w:t>全屏幕</w:t>
      </w:r>
      <w:r>
        <w:rPr>
          <w:rFonts w:hint="eastAsia"/>
        </w:rPr>
        <w:t>、</w:t>
      </w:r>
      <w:r w:rsidRPr="00D047EE">
        <w:rPr>
          <w:rFonts w:hint="eastAsia"/>
        </w:rPr>
        <w:t>循环放映</w:t>
      </w:r>
      <w:r>
        <w:rPr>
          <w:rFonts w:hint="eastAsia"/>
        </w:rPr>
        <w:t>、第</w:t>
      </w:r>
      <w:r>
        <w:rPr>
          <w:rFonts w:hint="eastAsia"/>
        </w:rPr>
        <w:t>2-6</w:t>
      </w:r>
      <w:r>
        <w:rPr>
          <w:rFonts w:hint="eastAsia"/>
        </w:rPr>
        <w:t>张幻灯片。</w:t>
      </w:r>
    </w:p>
    <w:p w:rsidR="00115383" w:rsidRDefault="00115383" w:rsidP="00115383">
      <w:pPr>
        <w:ind w:firstLine="420"/>
      </w:pPr>
      <w:r>
        <w:rPr>
          <w:rFonts w:hint="eastAsia"/>
        </w:rPr>
        <w:t>（５）计时放映，每张幻灯片播放</w:t>
      </w:r>
      <w:r>
        <w:rPr>
          <w:rFonts w:hint="eastAsia"/>
        </w:rPr>
        <w:t>3</w:t>
      </w:r>
      <w:r>
        <w:rPr>
          <w:rFonts w:hint="eastAsia"/>
        </w:rPr>
        <w:t>秒时间。</w:t>
      </w:r>
    </w:p>
    <w:p w:rsidR="00115383" w:rsidRDefault="00115383" w:rsidP="00115383">
      <w:pPr>
        <w:ind w:firstLine="420"/>
      </w:pPr>
      <w:r>
        <w:rPr>
          <w:rFonts w:hint="eastAsia"/>
        </w:rPr>
        <w:t>（６）控制播放，播放过程中暂停定位到“关键技术”页，选择绿色的笔，在标题下加下划线，继续播放，退出时保留墨迹。</w:t>
      </w:r>
    </w:p>
    <w:p w:rsidR="00115383" w:rsidRDefault="00115383" w:rsidP="00115383">
      <w:pPr>
        <w:ind w:firstLine="420"/>
      </w:pPr>
      <w:r>
        <w:rPr>
          <w:rFonts w:hint="eastAsia"/>
        </w:rPr>
        <w:t>（７）输出演示文稿，文件名“综合实训</w:t>
      </w:r>
      <w:r w:rsidRPr="00535E6F">
        <w:t>24-</w:t>
      </w:r>
      <w:r>
        <w:rPr>
          <w:rFonts w:hint="eastAsia"/>
        </w:rPr>
        <w:t>2</w:t>
      </w:r>
      <w:r w:rsidRPr="00535E6F">
        <w:t>.</w:t>
      </w:r>
      <w:r>
        <w:rPr>
          <w:rFonts w:hint="eastAsia"/>
        </w:rPr>
        <w:t>pdf</w:t>
      </w:r>
      <w:r>
        <w:rPr>
          <w:rFonts w:hint="eastAsia"/>
        </w:rPr>
        <w:t>。</w:t>
      </w:r>
    </w:p>
    <w:p w:rsidR="00115383" w:rsidRDefault="00115383" w:rsidP="00115383">
      <w:pPr>
        <w:ind w:firstLine="420"/>
        <w:rPr>
          <w:rFonts w:ascii="宋体" w:hAnsi="宋体" w:cs="微软雅黑"/>
          <w:b/>
          <w:bCs/>
          <w:color w:val="0D0D0D"/>
        </w:rPr>
      </w:pPr>
      <w:r>
        <w:rPr>
          <w:rFonts w:hint="eastAsia"/>
        </w:rPr>
        <w:t>（８）打包</w:t>
      </w:r>
      <w:r>
        <w:rPr>
          <w:rFonts w:hint="eastAsia"/>
        </w:rPr>
        <w:t>CD</w:t>
      </w:r>
      <w:r>
        <w:rPr>
          <w:rFonts w:hint="eastAsia"/>
        </w:rPr>
        <w:t>，将演示文稿复制到项目文件，文件名“综合实训</w:t>
      </w:r>
      <w:r w:rsidRPr="00535E6F">
        <w:t>24-</w:t>
      </w:r>
      <w:r>
        <w:rPr>
          <w:rFonts w:hint="eastAsia"/>
        </w:rPr>
        <w:t>2</w:t>
      </w:r>
      <w:r w:rsidRPr="00535E6F">
        <w:t>.</w:t>
      </w:r>
      <w:r>
        <w:rPr>
          <w:rFonts w:hint="eastAsia"/>
        </w:rPr>
        <w:t>CD</w:t>
      </w:r>
      <w:r>
        <w:rPr>
          <w:rFonts w:hint="eastAsia"/>
        </w:rPr>
        <w:t>”。</w:t>
      </w:r>
    </w:p>
    <w:p w:rsidR="00115383" w:rsidRDefault="00115383" w:rsidP="00115383">
      <w:pPr>
        <w:pStyle w:val="a5"/>
        <w:rPr>
          <w:rFonts w:ascii="宋体" w:hAnsi="宋体" w:cs="微软雅黑"/>
          <w:color w:val="0D0D0D"/>
        </w:rPr>
      </w:pPr>
      <w:r>
        <w:rPr>
          <w:noProof/>
          <w:lang w:eastAsia="zh-CN"/>
        </w:rPr>
        <w:drawing>
          <wp:inline distT="0" distB="0" distL="0" distR="0" wp14:anchorId="0773DB7F" wp14:editId="02B84CCA">
            <wp:extent cx="4099560" cy="2206834"/>
            <wp:effectExtent l="0" t="0" r="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0586" cy="220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383" w:rsidRDefault="00115383" w:rsidP="00115383">
      <w:pPr>
        <w:pStyle w:val="a5"/>
        <w:rPr>
          <w:rFonts w:ascii="宋体" w:hAnsi="宋体" w:cs="微软雅黑"/>
          <w:color w:val="0D0D0D"/>
          <w:lang w:eastAsia="zh-CN"/>
        </w:rPr>
      </w:pPr>
      <w:r>
        <w:rPr>
          <w:rFonts w:ascii="宋体" w:hAnsi="宋体" w:cs="微软雅黑" w:hint="eastAsia"/>
          <w:color w:val="0D0D0D"/>
          <w:lang w:eastAsia="zh-CN"/>
        </w:rPr>
        <w:t>图24-21项目样文</w:t>
      </w:r>
    </w:p>
    <w:p w:rsidR="004C345D" w:rsidRDefault="004C345D">
      <w:pPr>
        <w:ind w:firstLine="420"/>
      </w:pPr>
    </w:p>
    <w:sectPr w:rsidR="004C34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383" w:rsidRDefault="00115383" w:rsidP="00115383">
      <w:pPr>
        <w:spacing w:line="240" w:lineRule="auto"/>
        <w:ind w:firstLine="420"/>
      </w:pPr>
      <w:r>
        <w:separator/>
      </w:r>
    </w:p>
  </w:endnote>
  <w:endnote w:type="continuationSeparator" w:id="0">
    <w:p w:rsidR="00115383" w:rsidRDefault="00115383" w:rsidP="0011538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AB" w:rsidRDefault="00EA08A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AB" w:rsidRDefault="00EA08A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AB" w:rsidRDefault="00EA08A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383" w:rsidRDefault="00115383" w:rsidP="00115383">
      <w:pPr>
        <w:spacing w:line="240" w:lineRule="auto"/>
        <w:ind w:firstLine="420"/>
      </w:pPr>
      <w:r>
        <w:separator/>
      </w:r>
    </w:p>
  </w:footnote>
  <w:footnote w:type="continuationSeparator" w:id="0">
    <w:p w:rsidR="00115383" w:rsidRDefault="00115383" w:rsidP="00115383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AB" w:rsidRDefault="00EA08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AB" w:rsidRDefault="00EA08A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8AB" w:rsidRDefault="00EA08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7CF"/>
    <w:rsid w:val="00085208"/>
    <w:rsid w:val="000B5A62"/>
    <w:rsid w:val="00115383"/>
    <w:rsid w:val="00386026"/>
    <w:rsid w:val="004C345D"/>
    <w:rsid w:val="00BA436B"/>
    <w:rsid w:val="00D728FD"/>
    <w:rsid w:val="00EA08AB"/>
    <w:rsid w:val="00FC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383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5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538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5383"/>
    <w:rPr>
      <w:sz w:val="18"/>
      <w:szCs w:val="18"/>
    </w:rPr>
  </w:style>
  <w:style w:type="paragraph" w:customStyle="1" w:styleId="a5">
    <w:name w:val="插图"/>
    <w:basedOn w:val="a"/>
    <w:qFormat/>
    <w:rsid w:val="00115383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115383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11538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15383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383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5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538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5383"/>
    <w:rPr>
      <w:sz w:val="18"/>
      <w:szCs w:val="18"/>
    </w:rPr>
  </w:style>
  <w:style w:type="paragraph" w:customStyle="1" w:styleId="a5">
    <w:name w:val="插图"/>
    <w:basedOn w:val="a"/>
    <w:qFormat/>
    <w:rsid w:val="00115383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115383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11538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15383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微软用户</cp:lastModifiedBy>
  <cp:revision>3</cp:revision>
  <dcterms:created xsi:type="dcterms:W3CDTF">2014-06-05T22:32:00Z</dcterms:created>
  <dcterms:modified xsi:type="dcterms:W3CDTF">2014-09-12T02:29:00Z</dcterms:modified>
</cp:coreProperties>
</file>